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74" w:rsidRPr="0021061E" w:rsidRDefault="00C43874" w:rsidP="00C43874">
      <w:pPr>
        <w:jc w:val="center"/>
        <w:rPr>
          <w:b/>
        </w:rPr>
      </w:pPr>
      <w:r w:rsidRPr="0021061E">
        <w:rPr>
          <w:b/>
        </w:rPr>
        <w:t>СВЕДЕНИЯ</w:t>
      </w:r>
    </w:p>
    <w:p w:rsidR="00C43874" w:rsidRPr="0021061E" w:rsidRDefault="00C43874" w:rsidP="00C43874">
      <w:pPr>
        <w:jc w:val="center"/>
        <w:rPr>
          <w:b/>
        </w:rPr>
      </w:pPr>
      <w:r w:rsidRPr="0021061E">
        <w:rPr>
          <w:b/>
        </w:rPr>
        <w:t>о наличии  фонда учебной, учебно-методической и научной литературы</w:t>
      </w:r>
    </w:p>
    <w:p w:rsidR="00C43874" w:rsidRPr="0021061E" w:rsidRDefault="00C43874" w:rsidP="00C43874">
      <w:pPr>
        <w:jc w:val="center"/>
        <w:rPr>
          <w:b/>
          <w:lang w:val="kk-KZ"/>
        </w:rPr>
      </w:pPr>
      <w:r w:rsidRPr="0021061E">
        <w:rPr>
          <w:b/>
        </w:rPr>
        <w:t>Кафедра педагогики</w:t>
      </w:r>
      <w:r w:rsidR="00424630" w:rsidRPr="0021061E">
        <w:rPr>
          <w:b/>
          <w:lang w:val="kk-KZ"/>
        </w:rPr>
        <w:t xml:space="preserve"> и  образовательного менеджмента</w:t>
      </w:r>
    </w:p>
    <w:p w:rsidR="00C43874" w:rsidRPr="00424630" w:rsidRDefault="00424630" w:rsidP="00C43874">
      <w:pPr>
        <w:jc w:val="center"/>
        <w:rPr>
          <w:b/>
          <w:sz w:val="28"/>
          <w:szCs w:val="28"/>
          <w:lang w:val="kk-KZ"/>
        </w:rPr>
      </w:pPr>
      <w:r w:rsidRPr="0021061E">
        <w:rPr>
          <w:b/>
          <w:lang w:val="kk-KZ"/>
        </w:rPr>
        <w:t>2018-2019 уч.год</w:t>
      </w:r>
      <w:r>
        <w:rPr>
          <w:b/>
          <w:sz w:val="28"/>
          <w:szCs w:val="28"/>
          <w:lang w:val="kk-KZ"/>
        </w:rPr>
        <w:t>.</w:t>
      </w:r>
    </w:p>
    <w:p w:rsidR="00C43874" w:rsidRDefault="00C43874" w:rsidP="00C43874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80" w:type="dxa"/>
        <w:tblInd w:w="-72" w:type="dxa"/>
        <w:tblLayout w:type="fixed"/>
        <w:tblLook w:val="01E0"/>
      </w:tblPr>
      <w:tblGrid>
        <w:gridCol w:w="720"/>
        <w:gridCol w:w="1800"/>
        <w:gridCol w:w="1260"/>
        <w:gridCol w:w="5400"/>
        <w:gridCol w:w="5580"/>
        <w:gridCol w:w="720"/>
      </w:tblGrid>
      <w:tr w:rsidR="00C43874" w:rsidRPr="001D1E84" w:rsidTr="00423889">
        <w:tc>
          <w:tcPr>
            <w:tcW w:w="72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№ п./п.</w:t>
            </w:r>
          </w:p>
        </w:tc>
        <w:tc>
          <w:tcPr>
            <w:tcW w:w="180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Учебная дисциплина по профессии, специальности, разделы программы воспитания и обучения</w:t>
            </w:r>
          </w:p>
        </w:tc>
        <w:tc>
          <w:tcPr>
            <w:tcW w:w="126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 xml:space="preserve">Кол-во </w:t>
            </w:r>
            <w:proofErr w:type="gramStart"/>
            <w:r w:rsidRPr="00A708B7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A708B7">
              <w:rPr>
                <w:b/>
                <w:sz w:val="18"/>
                <w:szCs w:val="18"/>
              </w:rPr>
              <w:t>, изучающих дисциплину</w:t>
            </w:r>
          </w:p>
        </w:tc>
        <w:tc>
          <w:tcPr>
            <w:tcW w:w="540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Учебная литература, указанная в программе воспитания и обучения, дисциплины в качестве обязательной</w:t>
            </w:r>
          </w:p>
        </w:tc>
        <w:tc>
          <w:tcPr>
            <w:tcW w:w="5580" w:type="dxa"/>
          </w:tcPr>
          <w:p w:rsidR="00C43874" w:rsidRPr="00A708B7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A708B7">
              <w:rPr>
                <w:b/>
                <w:sz w:val="18"/>
                <w:szCs w:val="18"/>
              </w:rPr>
              <w:t>Дополнительная учебная литература, рекомендованная Центральным исполнительным органом РК к использованию</w:t>
            </w:r>
          </w:p>
        </w:tc>
        <w:tc>
          <w:tcPr>
            <w:tcW w:w="720" w:type="dxa"/>
          </w:tcPr>
          <w:p w:rsidR="00C43874" w:rsidRPr="00532194" w:rsidRDefault="00C43874" w:rsidP="00423889">
            <w:pPr>
              <w:jc w:val="center"/>
              <w:rPr>
                <w:b/>
                <w:sz w:val="18"/>
                <w:szCs w:val="18"/>
              </w:rPr>
            </w:pPr>
            <w:r w:rsidRPr="00532194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532194">
              <w:rPr>
                <w:b/>
                <w:sz w:val="18"/>
                <w:szCs w:val="18"/>
              </w:rPr>
              <w:t>экз-ов</w:t>
            </w:r>
            <w:proofErr w:type="spellEnd"/>
            <w:r w:rsidRPr="00532194">
              <w:rPr>
                <w:b/>
                <w:sz w:val="18"/>
                <w:szCs w:val="18"/>
              </w:rPr>
              <w:t>/чел.</w:t>
            </w:r>
          </w:p>
        </w:tc>
      </w:tr>
      <w:tr w:rsidR="00C43874" w:rsidRPr="00354E1C" w:rsidTr="00423889">
        <w:tc>
          <w:tcPr>
            <w:tcW w:w="72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3874" w:rsidRPr="00354E1C" w:rsidRDefault="00C43874" w:rsidP="00C4387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</w:tr>
      <w:tr w:rsidR="00C43874" w:rsidRPr="00FB69ED" w:rsidTr="00423889">
        <w:tc>
          <w:tcPr>
            <w:tcW w:w="720" w:type="dxa"/>
          </w:tcPr>
          <w:p w:rsidR="00C43874" w:rsidRPr="00A23A27" w:rsidRDefault="00C43874" w:rsidP="00423889">
            <w:pPr>
              <w:rPr>
                <w:lang w:val="en-US"/>
              </w:rPr>
            </w:pPr>
            <w:r w:rsidRPr="00A23A27">
              <w:rPr>
                <w:lang w:val="en-US"/>
              </w:rPr>
              <w:t>1</w:t>
            </w:r>
          </w:p>
          <w:p w:rsidR="00C43874" w:rsidRPr="00974417" w:rsidRDefault="00C43874" w:rsidP="00C4387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43874" w:rsidRPr="003E090B" w:rsidRDefault="003E090B" w:rsidP="00423889">
            <w:pPr>
              <w:jc w:val="both"/>
              <w:rPr>
                <w:sz w:val="20"/>
                <w:szCs w:val="20"/>
              </w:rPr>
            </w:pPr>
            <w:r w:rsidRPr="003E090B">
              <w:rPr>
                <w:bCs/>
                <w:sz w:val="20"/>
                <w:szCs w:val="20"/>
              </w:rPr>
              <w:t xml:space="preserve">Тестирование в </w:t>
            </w:r>
            <w:proofErr w:type="spellStart"/>
            <w:r w:rsidRPr="003E090B">
              <w:rPr>
                <w:bCs/>
                <w:sz w:val="20"/>
                <w:szCs w:val="20"/>
              </w:rPr>
              <w:t>педагогиче</w:t>
            </w:r>
            <w:proofErr w:type="gramStart"/>
            <w:r w:rsidRPr="003E090B">
              <w:rPr>
                <w:bCs/>
                <w:sz w:val="20"/>
                <w:szCs w:val="20"/>
              </w:rPr>
              <w:t>с</w:t>
            </w:r>
            <w:proofErr w:type="spellEnd"/>
            <w:r w:rsidRPr="003E090B">
              <w:rPr>
                <w:bCs/>
                <w:sz w:val="20"/>
                <w:szCs w:val="20"/>
                <w:lang w:val="en-US"/>
              </w:rPr>
              <w:t>-</w:t>
            </w:r>
            <w:proofErr w:type="gramEnd"/>
            <w:r w:rsidRPr="003E090B">
              <w:rPr>
                <w:bCs/>
                <w:sz w:val="20"/>
                <w:szCs w:val="20"/>
              </w:rPr>
              <w:t xml:space="preserve"> ком  измерении</w:t>
            </w:r>
            <w:r w:rsidRPr="003E090B">
              <w:rPr>
                <w:sz w:val="20"/>
                <w:szCs w:val="20"/>
                <w:lang w:val="kk-KZ"/>
              </w:rPr>
              <w:t>».</w:t>
            </w:r>
          </w:p>
          <w:p w:rsidR="003E090B" w:rsidRPr="003E090B" w:rsidRDefault="003E090B" w:rsidP="0042388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60" w:type="dxa"/>
          </w:tcPr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3E090B" w:rsidRDefault="003E090B" w:rsidP="00423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E090B">
              <w:rPr>
                <w:b/>
                <w:sz w:val="20"/>
                <w:szCs w:val="20"/>
                <w:lang w:val="kk-KZ"/>
              </w:rPr>
              <w:t>3</w:t>
            </w:r>
          </w:p>
          <w:p w:rsidR="003E090B" w:rsidRPr="003E090B" w:rsidRDefault="003E090B" w:rsidP="0042388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090B" w:rsidRPr="003E090B" w:rsidRDefault="003E090B" w:rsidP="003E090B">
            <w:pPr>
              <w:jc w:val="both"/>
              <w:rPr>
                <w:sz w:val="20"/>
                <w:szCs w:val="20"/>
                <w:lang w:val="kk-KZ"/>
              </w:rPr>
            </w:pPr>
            <w:r w:rsidRPr="003E090B">
              <w:rPr>
                <w:sz w:val="20"/>
                <w:szCs w:val="20"/>
                <w:lang w:val="kk-KZ"/>
              </w:rPr>
              <w:t>6D 012300-CПС,</w:t>
            </w:r>
          </w:p>
          <w:p w:rsidR="00C43874" w:rsidRDefault="003E090B" w:rsidP="003E090B">
            <w:pPr>
              <w:jc w:val="center"/>
              <w:rPr>
                <w:sz w:val="20"/>
                <w:szCs w:val="20"/>
              </w:rPr>
            </w:pPr>
            <w:r w:rsidRPr="003E090B">
              <w:rPr>
                <w:sz w:val="20"/>
                <w:szCs w:val="20"/>
                <w:lang w:val="kk-KZ"/>
              </w:rPr>
              <w:t>6D 010300-ПиП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EB35B7" w:rsidRDefault="00C43874" w:rsidP="00423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C43874" w:rsidRPr="003E090B" w:rsidRDefault="003E090B" w:rsidP="00C43874">
            <w:pPr>
              <w:numPr>
                <w:ilvl w:val="0"/>
                <w:numId w:val="5"/>
              </w:numPr>
              <w:tabs>
                <w:tab w:val="clear" w:pos="297"/>
                <w:tab w:val="left" w:pos="123"/>
              </w:tabs>
              <w:ind w:left="123" w:hanging="186"/>
              <w:jc w:val="both"/>
              <w:rPr>
                <w:sz w:val="20"/>
                <w:szCs w:val="20"/>
              </w:rPr>
            </w:pPr>
            <w:r w:rsidRPr="003E090B">
              <w:rPr>
                <w:sz w:val="20"/>
                <w:szCs w:val="20"/>
              </w:rPr>
              <w:t>Аванесов В.С. Методологические и теоретические основы тестового педагогического контроля. Автореферат…</w:t>
            </w:r>
            <w:proofErr w:type="spellStart"/>
            <w:r w:rsidRPr="003E090B">
              <w:rPr>
                <w:sz w:val="20"/>
                <w:szCs w:val="20"/>
              </w:rPr>
              <w:t>дисс</w:t>
            </w:r>
            <w:proofErr w:type="spellEnd"/>
            <w:r w:rsidRPr="003E090B">
              <w:rPr>
                <w:sz w:val="20"/>
                <w:szCs w:val="20"/>
              </w:rPr>
              <w:t>. д.п.н. – СПб, 1994.</w:t>
            </w:r>
          </w:p>
          <w:p w:rsidR="00C43874" w:rsidRPr="003E090B" w:rsidRDefault="00C43874" w:rsidP="00C43874">
            <w:pPr>
              <w:numPr>
                <w:ilvl w:val="0"/>
                <w:numId w:val="5"/>
              </w:numPr>
              <w:tabs>
                <w:tab w:val="clear" w:pos="297"/>
                <w:tab w:val="left" w:pos="123"/>
              </w:tabs>
              <w:ind w:left="123" w:hanging="186"/>
              <w:jc w:val="both"/>
              <w:rPr>
                <w:sz w:val="20"/>
                <w:szCs w:val="20"/>
              </w:rPr>
            </w:pPr>
            <w:r w:rsidRPr="00EC3CA2">
              <w:rPr>
                <w:sz w:val="20"/>
                <w:szCs w:val="20"/>
              </w:rPr>
              <w:t xml:space="preserve"> </w:t>
            </w:r>
            <w:r w:rsidR="003E090B" w:rsidRPr="003E090B">
              <w:rPr>
                <w:sz w:val="20"/>
                <w:szCs w:val="20"/>
                <w:lang w:val="kk-KZ"/>
              </w:rPr>
              <w:t>Ефремова Н.Ф. Тестовый контроль в образовании: учебное пособие.-М.; Логос, Университетская книга, 2007. - 386 с.</w:t>
            </w:r>
          </w:p>
          <w:p w:rsidR="003E090B" w:rsidRPr="003E090B" w:rsidRDefault="003E090B" w:rsidP="003E090B">
            <w:pPr>
              <w:tabs>
                <w:tab w:val="left" w:pos="75"/>
                <w:tab w:val="left" w:pos="900"/>
              </w:tabs>
              <w:autoSpaceDN w:val="0"/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Pr="003E090B">
              <w:rPr>
                <w:sz w:val="20"/>
                <w:szCs w:val="20"/>
                <w:lang w:val="kk-KZ"/>
              </w:rPr>
              <w:t>Крокерь Л. Введение в классическую и современную теорию тестов: Учебник. Л. Крокер, Дж. Алгина; пер. с англ. Н.Н. Найденовой, В.Н. Семкина, М.Б. Челышковой, под общ. Ред. В.И. Звонникова, М.Б. Челышковой.-М.: Логос, 2010. - 668 с.</w:t>
            </w:r>
          </w:p>
          <w:p w:rsidR="003E090B" w:rsidRPr="003E090B" w:rsidRDefault="003E090B" w:rsidP="003E090B">
            <w:pPr>
              <w:tabs>
                <w:tab w:val="left" w:pos="75"/>
                <w:tab w:val="left" w:pos="900"/>
              </w:tabs>
              <w:autoSpaceDN w:val="0"/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E090B">
              <w:rPr>
                <w:sz w:val="20"/>
                <w:szCs w:val="20"/>
                <w:lang w:val="kk-KZ"/>
              </w:rPr>
              <w:t>4. Кусаинов А.К. Качество образования в мире и в Казахстане. – М, 2014. -  208 с.</w:t>
            </w:r>
          </w:p>
          <w:p w:rsidR="00C43874" w:rsidRPr="003E090B" w:rsidRDefault="003E090B" w:rsidP="003E090B">
            <w:pPr>
              <w:tabs>
                <w:tab w:val="left" w:pos="123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3E090B">
              <w:rPr>
                <w:sz w:val="20"/>
                <w:szCs w:val="20"/>
                <w:lang w:val="kk-KZ"/>
              </w:rPr>
              <w:t>Михеев В.И. Методы теории измерений в педагогике: учебное пособие.- М.: Логос, 2003.- 64 с</w:t>
            </w:r>
          </w:p>
          <w:p w:rsidR="003E090B" w:rsidRPr="003E090B" w:rsidRDefault="003E090B" w:rsidP="003E090B">
            <w:pPr>
              <w:tabs>
                <w:tab w:val="left" w:pos="123"/>
              </w:tabs>
              <w:ind w:left="123"/>
              <w:jc w:val="both"/>
              <w:rPr>
                <w:sz w:val="20"/>
                <w:szCs w:val="20"/>
              </w:rPr>
            </w:pPr>
          </w:p>
          <w:p w:rsidR="0021061E" w:rsidRPr="003E090B" w:rsidRDefault="0021061E" w:rsidP="003E090B">
            <w:pPr>
              <w:tabs>
                <w:tab w:val="left" w:pos="123"/>
              </w:tabs>
              <w:ind w:left="123"/>
              <w:jc w:val="both"/>
              <w:rPr>
                <w:sz w:val="20"/>
                <w:szCs w:val="20"/>
              </w:rPr>
            </w:pPr>
            <w:r w:rsidRPr="003E090B">
              <w:rPr>
                <w:sz w:val="20"/>
                <w:szCs w:val="20"/>
              </w:rPr>
              <w:t xml:space="preserve"> </w:t>
            </w:r>
          </w:p>
          <w:p w:rsidR="0021061E" w:rsidRPr="003E090B" w:rsidRDefault="0021061E" w:rsidP="003E090B">
            <w:pPr>
              <w:tabs>
                <w:tab w:val="left" w:pos="123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580" w:type="dxa"/>
          </w:tcPr>
          <w:p w:rsidR="00C43874" w:rsidRPr="00DA717A" w:rsidRDefault="00C43874" w:rsidP="00423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A717A">
              <w:rPr>
                <w:sz w:val="20"/>
                <w:szCs w:val="20"/>
              </w:rPr>
              <w:t>Колесникова И. А. Педагогическое проектирование: Учеб</w:t>
            </w:r>
            <w:proofErr w:type="gramStart"/>
            <w:r w:rsidRPr="00DA717A">
              <w:rPr>
                <w:sz w:val="20"/>
                <w:szCs w:val="20"/>
              </w:rPr>
              <w:t>.</w:t>
            </w:r>
            <w:proofErr w:type="gramEnd"/>
            <w:r w:rsidRPr="00DA717A">
              <w:rPr>
                <w:sz w:val="20"/>
                <w:szCs w:val="20"/>
              </w:rPr>
              <w:t xml:space="preserve"> </w:t>
            </w:r>
            <w:proofErr w:type="gramStart"/>
            <w:r w:rsidRPr="00DA717A">
              <w:rPr>
                <w:sz w:val="20"/>
                <w:szCs w:val="20"/>
              </w:rPr>
              <w:t>п</w:t>
            </w:r>
            <w:proofErr w:type="gramEnd"/>
            <w:r w:rsidRPr="00DA717A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DA717A">
              <w:rPr>
                <w:sz w:val="20"/>
                <w:szCs w:val="20"/>
              </w:rPr>
              <w:t>высш</w:t>
            </w:r>
            <w:proofErr w:type="spellEnd"/>
            <w:r w:rsidRPr="00DA717A">
              <w:rPr>
                <w:sz w:val="20"/>
                <w:szCs w:val="20"/>
              </w:rPr>
              <w:t xml:space="preserve">. учеб. заведений / И.А.Колесникова, </w:t>
            </w:r>
            <w:proofErr w:type="spellStart"/>
            <w:r w:rsidRPr="00DA717A">
              <w:rPr>
                <w:sz w:val="20"/>
                <w:szCs w:val="20"/>
              </w:rPr>
              <w:t>М.П.Горчакова-Сибирская</w:t>
            </w:r>
            <w:proofErr w:type="spellEnd"/>
            <w:r w:rsidRPr="00DA717A">
              <w:rPr>
                <w:sz w:val="20"/>
                <w:szCs w:val="20"/>
              </w:rPr>
              <w:t>; Под ред. И.А. Колесниковой. — М: Издательский центр «Академия», 2005.</w:t>
            </w:r>
            <w:r>
              <w:rPr>
                <w:sz w:val="20"/>
                <w:szCs w:val="20"/>
              </w:rPr>
              <w:t xml:space="preserve"> </w:t>
            </w:r>
          </w:p>
          <w:p w:rsidR="00C43874" w:rsidRDefault="00C43874" w:rsidP="00423889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A717A">
              <w:rPr>
                <w:sz w:val="20"/>
                <w:szCs w:val="20"/>
              </w:rPr>
              <w:t>Радианов В. Е. Нетрадиционное педагогическое проектирование. — СПб</w:t>
            </w:r>
            <w:proofErr w:type="gramStart"/>
            <w:r w:rsidRPr="00DA717A">
              <w:rPr>
                <w:sz w:val="20"/>
                <w:szCs w:val="20"/>
              </w:rPr>
              <w:t xml:space="preserve">., </w:t>
            </w:r>
            <w:proofErr w:type="gramEnd"/>
            <w:r w:rsidRPr="00DA717A">
              <w:rPr>
                <w:sz w:val="20"/>
                <w:szCs w:val="20"/>
              </w:rPr>
              <w:t>1996.</w:t>
            </w:r>
            <w:r>
              <w:rPr>
                <w:sz w:val="20"/>
                <w:szCs w:val="20"/>
              </w:rPr>
              <w:t xml:space="preserve"> </w:t>
            </w:r>
          </w:p>
          <w:p w:rsidR="00C43874" w:rsidRPr="00DA717A" w:rsidRDefault="00C43874" w:rsidP="00423889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Бухракина</w:t>
            </w:r>
            <w:proofErr w:type="spellEnd"/>
            <w:r>
              <w:rPr>
                <w:sz w:val="20"/>
                <w:szCs w:val="20"/>
              </w:rPr>
              <w:t xml:space="preserve"> М.Ю., Петров А.Е. и др. Новые педагогические и информационные технологии в системе образования. – М., 2001. </w:t>
            </w:r>
          </w:p>
          <w:p w:rsidR="00C43874" w:rsidRPr="0021061E" w:rsidRDefault="00C43874" w:rsidP="00423889">
            <w:pPr>
              <w:pStyle w:val="a4"/>
              <w:tabs>
                <w:tab w:val="left" w:pos="18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9C6061">
              <w:rPr>
                <w:rFonts w:ascii="Times New Roman" w:hAnsi="Times New Roman"/>
              </w:rPr>
              <w:t xml:space="preserve">4. </w:t>
            </w:r>
            <w:proofErr w:type="spellStart"/>
            <w:r w:rsidRPr="009C6061">
              <w:rPr>
                <w:rFonts w:ascii="Times New Roman" w:hAnsi="Times New Roman"/>
              </w:rPr>
              <w:t>Мынбаева</w:t>
            </w:r>
            <w:proofErr w:type="spellEnd"/>
            <w:r w:rsidRPr="009C6061">
              <w:rPr>
                <w:rFonts w:ascii="Times New Roman" w:hAnsi="Times New Roman"/>
              </w:rPr>
              <w:t xml:space="preserve"> А.К. Современное образование в фокусе новых педагогических концепций, тенденций</w:t>
            </w:r>
            <w:r w:rsidR="0021061E">
              <w:rPr>
                <w:rFonts w:ascii="Times New Roman" w:hAnsi="Times New Roman"/>
              </w:rPr>
              <w:t xml:space="preserve"> и идей, Алматы: Раритет, 2005</w:t>
            </w:r>
          </w:p>
          <w:p w:rsidR="0021061E" w:rsidRPr="0021061E" w:rsidRDefault="0021061E" w:rsidP="0021061E">
            <w:pPr>
              <w:tabs>
                <w:tab w:val="left" w:pos="9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213D05">
              <w:rPr>
                <w:lang w:val="kk-KZ"/>
              </w:rPr>
              <w:t xml:space="preserve"> </w:t>
            </w:r>
            <w:r w:rsidRPr="0021061E">
              <w:rPr>
                <w:sz w:val="20"/>
                <w:szCs w:val="20"/>
                <w:lang w:val="kk-KZ"/>
              </w:rPr>
              <w:t>Поливанова К.Н. Проектная деятельность школьников. Пособие для учителя. – М.: Просвещение, 2008. – 192 с.</w:t>
            </w:r>
          </w:p>
          <w:p w:rsidR="0021061E" w:rsidRPr="0021061E" w:rsidRDefault="0021061E" w:rsidP="0021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Pr="0021061E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21061E">
              <w:rPr>
                <w:sz w:val="20"/>
                <w:szCs w:val="20"/>
              </w:rPr>
              <w:t>Борытко</w:t>
            </w:r>
            <w:proofErr w:type="spellEnd"/>
            <w:r w:rsidRPr="0021061E">
              <w:rPr>
                <w:sz w:val="20"/>
                <w:szCs w:val="20"/>
              </w:rPr>
              <w:t xml:space="preserve"> Н.М. Методология  и методы  психолого-педагогического исследования. – М.: </w:t>
            </w:r>
            <w:r w:rsidRPr="0021061E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21061E">
              <w:rPr>
                <w:sz w:val="20"/>
                <w:szCs w:val="20"/>
              </w:rPr>
              <w:t>зд</w:t>
            </w:r>
            <w:proofErr w:type="spellEnd"/>
            <w:r w:rsidRPr="0021061E">
              <w:rPr>
                <w:sz w:val="20"/>
                <w:szCs w:val="20"/>
              </w:rPr>
              <w:t xml:space="preserve">. центр «Академия», 2008. - 320 </w:t>
            </w:r>
            <w:proofErr w:type="gramStart"/>
            <w:r w:rsidRPr="0021061E">
              <w:rPr>
                <w:sz w:val="20"/>
                <w:szCs w:val="20"/>
              </w:rPr>
              <w:t>с</w:t>
            </w:r>
            <w:proofErr w:type="gramEnd"/>
            <w:r w:rsidRPr="0021061E">
              <w:rPr>
                <w:sz w:val="20"/>
                <w:szCs w:val="20"/>
                <w:lang w:val="kk-KZ"/>
              </w:rPr>
              <w:t>.</w:t>
            </w:r>
          </w:p>
          <w:p w:rsidR="00C43874" w:rsidRPr="00986399" w:rsidRDefault="00C43874" w:rsidP="00423889">
            <w:pPr>
              <w:tabs>
                <w:tab w:val="left" w:pos="0"/>
              </w:tabs>
              <w:ind w:left="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CF3131" w:rsidRDefault="00C43874" w:rsidP="00423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Pr="00CF3131" w:rsidRDefault="00C43874" w:rsidP="00423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</w:t>
            </w: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</w:p>
          <w:p w:rsidR="00C43874" w:rsidRDefault="00C43874" w:rsidP="0042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6E171B" w:rsidRDefault="0021061E" w:rsidP="0021061E">
      <w:pPr>
        <w:tabs>
          <w:tab w:val="left" w:pos="900"/>
        </w:tabs>
        <w:jc w:val="both"/>
      </w:pPr>
      <w:r w:rsidRPr="00213D05">
        <w:rPr>
          <w:lang w:val="kk-KZ"/>
        </w:rPr>
        <w:t xml:space="preserve"> </w:t>
      </w:r>
    </w:p>
    <w:sectPr w:rsidR="006E171B" w:rsidSect="00C438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397"/>
    <w:multiLevelType w:val="hybridMultilevel"/>
    <w:tmpl w:val="924E4502"/>
    <w:lvl w:ilvl="0" w:tplc="CD5246BA">
      <w:start w:val="1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  <w:sz w:val="18"/>
        <w:szCs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41549A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041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3395D"/>
    <w:multiLevelType w:val="hybridMultilevel"/>
    <w:tmpl w:val="74BCDBBA"/>
    <w:lvl w:ilvl="0" w:tplc="08F4D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sz w:val="24"/>
      </w:rPr>
    </w:lvl>
    <w:lvl w:ilvl="1" w:tplc="D7FA1844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Calibri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C56F8"/>
    <w:multiLevelType w:val="hybridMultilevel"/>
    <w:tmpl w:val="7BA619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3AB4579"/>
    <w:multiLevelType w:val="hybridMultilevel"/>
    <w:tmpl w:val="02F6F7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4871F77"/>
    <w:multiLevelType w:val="hybridMultilevel"/>
    <w:tmpl w:val="FE468C38"/>
    <w:lvl w:ilvl="0" w:tplc="83ACE976">
      <w:start w:val="1"/>
      <w:numFmt w:val="decimal"/>
      <w:lvlText w:val="%1.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5">
    <w:nsid w:val="6E51592F"/>
    <w:multiLevelType w:val="hybridMultilevel"/>
    <w:tmpl w:val="68FADC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3874"/>
    <w:rsid w:val="0021061E"/>
    <w:rsid w:val="003E090B"/>
    <w:rsid w:val="003E2215"/>
    <w:rsid w:val="00424630"/>
    <w:rsid w:val="004660D1"/>
    <w:rsid w:val="005A3263"/>
    <w:rsid w:val="006E171B"/>
    <w:rsid w:val="00AB1FAA"/>
    <w:rsid w:val="00C43874"/>
    <w:rsid w:val="00E8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 Знак"/>
    <w:basedOn w:val="a"/>
    <w:autoRedefine/>
    <w:rsid w:val="00C4387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Plain Text"/>
    <w:basedOn w:val="a"/>
    <w:link w:val="a5"/>
    <w:rsid w:val="00C4387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438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aliases w:val="без абзаца,маркированный"/>
    <w:basedOn w:val="a"/>
    <w:link w:val="a7"/>
    <w:qFormat/>
    <w:rsid w:val="003E090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Абзац списка Знак"/>
    <w:aliases w:val="без абзаца Знак,маркированный Знак"/>
    <w:link w:val="a6"/>
    <w:locked/>
    <w:rsid w:val="003E09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kaznu</dc:creator>
  <cp:lastModifiedBy>Пользователь</cp:lastModifiedBy>
  <cp:revision>2</cp:revision>
  <dcterms:created xsi:type="dcterms:W3CDTF">2018-10-27T17:39:00Z</dcterms:created>
  <dcterms:modified xsi:type="dcterms:W3CDTF">2018-10-27T17:39:00Z</dcterms:modified>
</cp:coreProperties>
</file>